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23" w:rsidRDefault="00BD4DA8" w:rsidP="00BD4DA8">
      <w:pPr>
        <w:jc w:val="center"/>
        <w:rPr>
          <w:rFonts w:ascii="Arial" w:hAnsi="Arial" w:cs="Arial"/>
          <w:b/>
          <w:bCs/>
          <w:sz w:val="22"/>
        </w:rPr>
      </w:pPr>
      <w:r>
        <w:rPr>
          <w:rFonts w:ascii="Arial" w:hAnsi="Arial" w:cs="Arial"/>
          <w:b/>
          <w:bCs/>
          <w:noProof/>
          <w:sz w:val="22"/>
          <w:lang w:eastAsia="en-GB"/>
        </w:rPr>
        <w:drawing>
          <wp:inline distT="0" distB="0" distL="0" distR="0">
            <wp:extent cx="3017520" cy="423512"/>
            <wp:effectExtent l="19050" t="0" r="0" b="0"/>
            <wp:docPr id="1" name="Picture 0" descr="SDC  BW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  BW Header.jpg"/>
                    <pic:cNvPicPr/>
                  </pic:nvPicPr>
                  <pic:blipFill>
                    <a:blip r:embed="rId7" cstate="print"/>
                    <a:stretch>
                      <a:fillRect/>
                    </a:stretch>
                  </pic:blipFill>
                  <pic:spPr>
                    <a:xfrm>
                      <a:off x="0" y="0"/>
                      <a:ext cx="3017520" cy="423512"/>
                    </a:xfrm>
                    <a:prstGeom prst="rect">
                      <a:avLst/>
                    </a:prstGeom>
                  </pic:spPr>
                </pic:pic>
              </a:graphicData>
            </a:graphic>
          </wp:inline>
        </w:drawing>
      </w:r>
    </w:p>
    <w:p w:rsidR="00BD4DA8" w:rsidRDefault="00BD4DA8" w:rsidP="00BD4DA8">
      <w:pPr>
        <w:jc w:val="center"/>
        <w:rPr>
          <w:rFonts w:ascii="Arial" w:hAnsi="Arial" w:cs="Arial"/>
          <w:b/>
          <w:bCs/>
          <w:sz w:val="22"/>
        </w:rPr>
      </w:pPr>
    </w:p>
    <w:p w:rsidR="00E36C71" w:rsidRDefault="00E36C71" w:rsidP="00FC6796">
      <w:pPr>
        <w:ind w:left="1440"/>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6A2A72">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bookmarkEnd w:id="0"/>
            <w:r>
              <w:rPr>
                <w:rFonts w:ascii="Arial" w:hAnsi="Arial" w:cs="Arial"/>
                <w:b w:val="0"/>
                <w:bCs w:val="0"/>
                <w:sz w:val="22"/>
              </w:rPr>
              <w:t xml:space="preserve"> Mrs </w:t>
            </w:r>
            <w:r w:rsidR="006A2A72">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bookmarkEnd w:id="1"/>
            <w:r>
              <w:rPr>
                <w:rFonts w:ascii="Arial" w:hAnsi="Arial" w:cs="Arial"/>
                <w:b w:val="0"/>
                <w:bCs w:val="0"/>
                <w:sz w:val="22"/>
              </w:rPr>
              <w:t xml:space="preserve"> Miss </w:t>
            </w:r>
            <w:r w:rsidR="006A2A72">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bookmarkEnd w:id="2"/>
            <w:r>
              <w:rPr>
                <w:rFonts w:ascii="Arial" w:hAnsi="Arial" w:cs="Arial"/>
                <w:b w:val="0"/>
                <w:bCs w:val="0"/>
                <w:sz w:val="22"/>
              </w:rPr>
              <w:t xml:space="preserve"> Ms </w:t>
            </w:r>
            <w:r w:rsidR="006A2A72">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r>
              <w:rPr>
                <w:rFonts w:ascii="Arial" w:hAnsi="Arial" w:cs="Arial"/>
                <w:b w:val="0"/>
                <w:bCs w:val="0"/>
                <w:sz w:val="22"/>
              </w:rPr>
              <w:t xml:space="preserve"> Other (please state)  </w:t>
            </w:r>
            <w:r w:rsidR="006A2A72">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6A2A72">
              <w:rPr>
                <w:rFonts w:ascii="Arial" w:hAnsi="Arial" w:cs="Arial"/>
                <w:b w:val="0"/>
                <w:bCs w:val="0"/>
                <w:sz w:val="22"/>
              </w:rPr>
            </w:r>
            <w:r w:rsidR="006A2A72">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6A2A72">
              <w:rPr>
                <w:rFonts w:ascii="Arial" w:hAnsi="Arial" w:cs="Arial"/>
                <w:b w:val="0"/>
                <w:bCs w:val="0"/>
                <w:sz w:val="22"/>
              </w:rPr>
              <w:fldChar w:fldCharType="end"/>
            </w:r>
            <w:bookmarkEnd w:id="3"/>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6A2A72">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6A2A72">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6A2A72">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r>
              <w:rPr>
                <w:rFonts w:ascii="Arial" w:hAnsi="Arial" w:cs="Arial"/>
                <w:b w:val="0"/>
                <w:bCs w:val="0"/>
                <w:sz w:val="22"/>
              </w:rPr>
              <w:t xml:space="preserve"> Mrs </w:t>
            </w:r>
            <w:r w:rsidR="006A2A72">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r>
              <w:rPr>
                <w:rFonts w:ascii="Arial" w:hAnsi="Arial" w:cs="Arial"/>
                <w:b w:val="0"/>
                <w:bCs w:val="0"/>
                <w:sz w:val="22"/>
              </w:rPr>
              <w:t xml:space="preserve"> Miss </w:t>
            </w:r>
            <w:r w:rsidR="006A2A72">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r>
              <w:rPr>
                <w:rFonts w:ascii="Arial" w:hAnsi="Arial" w:cs="Arial"/>
                <w:b w:val="0"/>
                <w:bCs w:val="0"/>
                <w:sz w:val="22"/>
              </w:rPr>
              <w:t xml:space="preserve"> Ms </w:t>
            </w:r>
            <w:r w:rsidR="006A2A72">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6A2A72">
              <w:rPr>
                <w:rFonts w:ascii="Arial" w:hAnsi="Arial" w:cs="Arial"/>
                <w:b w:val="0"/>
                <w:bCs w:val="0"/>
                <w:sz w:val="22"/>
              </w:rPr>
            </w:r>
            <w:r w:rsidR="006A2A72">
              <w:rPr>
                <w:rFonts w:ascii="Arial" w:hAnsi="Arial" w:cs="Arial"/>
                <w:b w:val="0"/>
                <w:bCs w:val="0"/>
                <w:sz w:val="22"/>
              </w:rPr>
              <w:fldChar w:fldCharType="separate"/>
            </w:r>
            <w:r w:rsidR="006A2A72">
              <w:rPr>
                <w:rFonts w:ascii="Arial" w:hAnsi="Arial" w:cs="Arial"/>
                <w:b w:val="0"/>
                <w:bCs w:val="0"/>
                <w:sz w:val="22"/>
              </w:rPr>
              <w:fldChar w:fldCharType="end"/>
            </w:r>
            <w:r>
              <w:rPr>
                <w:rFonts w:ascii="Arial" w:hAnsi="Arial" w:cs="Arial"/>
                <w:b w:val="0"/>
                <w:bCs w:val="0"/>
                <w:sz w:val="22"/>
              </w:rPr>
              <w:t xml:space="preserve"> Other (please state)  </w:t>
            </w:r>
            <w:r w:rsidR="006A2A72">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6A2A72">
              <w:rPr>
                <w:rFonts w:ascii="Arial" w:hAnsi="Arial" w:cs="Arial"/>
                <w:b w:val="0"/>
                <w:bCs w:val="0"/>
                <w:sz w:val="22"/>
              </w:rPr>
            </w:r>
            <w:r w:rsidR="006A2A72">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6A2A72">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6A2A72">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6A2A72">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6A2A72">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6A2A72">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9"/>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6A2A72">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6A2A72">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rsidR="00E36C71" w:rsidRDefault="006A2A72">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6A2A72">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E36C71" w:rsidRDefault="006A2A72">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6A2A72">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6A2A72">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6A2A72">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6A2A72">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rsidTr="008F709A">
        <w:trPr>
          <w:cantSplit/>
          <w:trHeight w:val="2252"/>
        </w:trPr>
        <w:tc>
          <w:tcPr>
            <w:tcW w:w="8445" w:type="dxa"/>
            <w:gridSpan w:val="3"/>
            <w:tcBorders>
              <w:bottom w:val="single" w:sz="4" w:space="0" w:color="auto"/>
            </w:tcBorders>
          </w:tcPr>
          <w:p w:rsidR="008F709A" w:rsidRDefault="006A2A72"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rsidR="00E36C71" w:rsidRDefault="006A2A72">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652691" w:rsidRPr="00A224DF" w:rsidRDefault="00652691" w:rsidP="00652691">
            <w:pPr>
              <w:rPr>
                <w:rFonts w:ascii="Arial" w:hAnsi="Arial" w:cs="Arial"/>
                <w:b/>
                <w:bCs/>
                <w:sz w:val="21"/>
                <w:szCs w:val="21"/>
              </w:rPr>
            </w:pPr>
            <w:r w:rsidRPr="00A224DF">
              <w:rPr>
                <w:rFonts w:ascii="Arial" w:hAnsi="Arial" w:cs="Arial"/>
                <w:b/>
                <w:bCs/>
                <w:sz w:val="21"/>
                <w:szCs w:val="21"/>
              </w:rPr>
              <w:t xml:space="preserve">Privacy Notice </w:t>
            </w:r>
          </w:p>
          <w:p w:rsidR="00652691" w:rsidRPr="00A224DF" w:rsidRDefault="00652691" w:rsidP="00652691">
            <w:pPr>
              <w:rPr>
                <w:rFonts w:ascii="Arial" w:hAnsi="Arial" w:cs="Arial"/>
                <w:bCs/>
                <w:sz w:val="21"/>
                <w:szCs w:val="21"/>
              </w:rPr>
            </w:pPr>
          </w:p>
          <w:p w:rsidR="00652691" w:rsidRPr="00A224DF" w:rsidRDefault="00652691" w:rsidP="00652691">
            <w:pPr>
              <w:rPr>
                <w:rFonts w:ascii="Arial" w:hAnsi="Arial" w:cs="Arial"/>
                <w:bCs/>
                <w:sz w:val="21"/>
                <w:szCs w:val="21"/>
              </w:rPr>
            </w:pPr>
            <w:r w:rsidRPr="00A224DF">
              <w:rPr>
                <w:rFonts w:ascii="Arial" w:hAnsi="Arial" w:cs="Arial"/>
                <w:bCs/>
                <w:sz w:val="21"/>
                <w:szCs w:val="21"/>
              </w:rPr>
              <w:t xml:space="preserve">The Licensing Service will store your personal data and share it with other agencies in accordance with Stroud District Council’s privacy policy Please see the Council’s website </w:t>
            </w:r>
            <w:hyperlink r:id="rId8" w:history="1">
              <w:r w:rsidRPr="00A224DF">
                <w:rPr>
                  <w:rStyle w:val="Hyperlink"/>
                  <w:rFonts w:ascii="Arial" w:hAnsi="Arial" w:cs="Arial"/>
                  <w:bCs/>
                  <w:sz w:val="21"/>
                  <w:szCs w:val="21"/>
                </w:rPr>
                <w:t>www.stroud.gov.uk/privacynotice</w:t>
              </w:r>
            </w:hyperlink>
            <w:r w:rsidRPr="00A224DF">
              <w:rPr>
                <w:rFonts w:ascii="Arial" w:hAnsi="Arial" w:cs="Arial"/>
                <w:sz w:val="21"/>
                <w:szCs w:val="21"/>
              </w:rPr>
              <w:t xml:space="preserve">. Section 1 to 10 is the Council’s general privacy notice and section 15 gives details for the Licensing Service. </w:t>
            </w:r>
          </w:p>
          <w:p w:rsidR="00652691" w:rsidRDefault="00652691">
            <w:pPr>
              <w:rPr>
                <w:rFonts w:ascii="Arial" w:hAnsi="Arial" w:cs="Arial"/>
                <w:b/>
                <w:bCs/>
                <w:sz w:val="22"/>
              </w:rPr>
            </w:pPr>
          </w:p>
          <w:p w:rsidR="00652691" w:rsidRDefault="0065269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rsidR="00E36C71" w:rsidRDefault="006A2A72">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32556A"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Pr="0032556A" w:rsidRDefault="0032556A" w:rsidP="0032556A"/>
    <w:p w:rsidR="0032556A" w:rsidRDefault="0032556A" w:rsidP="0032556A"/>
    <w:p w:rsidR="0032556A" w:rsidRPr="0032556A" w:rsidRDefault="0032556A" w:rsidP="0032556A"/>
    <w:p w:rsidR="0032556A" w:rsidRDefault="0032556A" w:rsidP="0032556A"/>
    <w:p w:rsidR="009221F6" w:rsidRPr="0032556A" w:rsidRDefault="0032556A" w:rsidP="0032556A">
      <w:pPr>
        <w:ind w:left="5760"/>
      </w:pPr>
      <w:r>
        <w:t>Updated April 2017</w:t>
      </w:r>
    </w:p>
    <w:sectPr w:rsidR="009221F6" w:rsidRPr="0032556A" w:rsidSect="006C45C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96" w:rsidRDefault="006A2A72">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96" w:rsidRDefault="006A2A72">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652691">
      <w:rPr>
        <w:rStyle w:val="PageNumber"/>
        <w:noProof/>
      </w:rPr>
      <w:t>3</w:t>
    </w:r>
    <w:r>
      <w:rPr>
        <w:rStyle w:val="PageNumber"/>
      </w:rPr>
      <w:fldChar w:fldCharType="end"/>
    </w:r>
  </w:p>
  <w:p w:rsidR="00FC6796" w:rsidRDefault="00652691">
    <w:pPr>
      <w:pStyle w:val="Footer"/>
    </w:pPr>
    <w:r>
      <w:t xml:space="preserve">Updated May 2018 </w:t>
    </w:r>
    <w:r>
      <w:t>GDPR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91" w:rsidRDefault="006526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91" w:rsidRDefault="006526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96" w:rsidRDefault="006A2A72">
    <w:pPr>
      <w:pStyle w:val="Header"/>
      <w:rPr>
        <w:sz w:val="22"/>
      </w:rPr>
    </w:pPr>
    <w:r>
      <w:rPr>
        <w:sz w:val="22"/>
      </w:rPr>
      <w:fldChar w:fldCharType="begin"/>
    </w:r>
    <w:r w:rsidR="00FC6796">
      <w:rPr>
        <w:sz w:val="22"/>
      </w:rPr>
      <w:instrText xml:space="preserve">  </w:instrText>
    </w:r>
    <w:r>
      <w:rPr>
        <w:sz w:val="22"/>
      </w:rPr>
      <w:fldChar w:fldCharType="end"/>
    </w:r>
  </w:p>
  <w:p w:rsidR="00FC6796" w:rsidRDefault="00FC6796">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96" w:rsidRDefault="006A2A72">
    <w:pPr>
      <w:pStyle w:val="Header"/>
      <w:rPr>
        <w:sz w:val="22"/>
      </w:rPr>
    </w:pPr>
    <w:r>
      <w:rPr>
        <w:sz w:val="22"/>
      </w:rPr>
      <w:fldChar w:fldCharType="begin"/>
    </w:r>
    <w:r w:rsidR="00FC6796">
      <w:rPr>
        <w:sz w:val="22"/>
      </w:rPr>
      <w:instrText xml:space="preserve">  </w:instrText>
    </w:r>
    <w:r>
      <w:rPr>
        <w:sz w:val="22"/>
      </w:rPr>
      <w:fldChar w:fldCharType="end"/>
    </w:r>
  </w:p>
  <w:p w:rsidR="00FC6796" w:rsidRDefault="00FC67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36C71"/>
    <w:rsid w:val="00097471"/>
    <w:rsid w:val="001B47FC"/>
    <w:rsid w:val="002D3DEE"/>
    <w:rsid w:val="002F13E7"/>
    <w:rsid w:val="0031681F"/>
    <w:rsid w:val="0032556A"/>
    <w:rsid w:val="003638E0"/>
    <w:rsid w:val="004E5F92"/>
    <w:rsid w:val="00566048"/>
    <w:rsid w:val="005C36AC"/>
    <w:rsid w:val="005D3278"/>
    <w:rsid w:val="005D58A8"/>
    <w:rsid w:val="005D6D13"/>
    <w:rsid w:val="00642B58"/>
    <w:rsid w:val="00652691"/>
    <w:rsid w:val="006A2A72"/>
    <w:rsid w:val="006C45C5"/>
    <w:rsid w:val="00704A56"/>
    <w:rsid w:val="00810C11"/>
    <w:rsid w:val="00834328"/>
    <w:rsid w:val="008B03C8"/>
    <w:rsid w:val="008B145C"/>
    <w:rsid w:val="008F709A"/>
    <w:rsid w:val="009221F6"/>
    <w:rsid w:val="009525E6"/>
    <w:rsid w:val="00981F88"/>
    <w:rsid w:val="00A32323"/>
    <w:rsid w:val="00AC61DD"/>
    <w:rsid w:val="00BC7853"/>
    <w:rsid w:val="00BD4DA8"/>
    <w:rsid w:val="00D36EF3"/>
    <w:rsid w:val="00D60E91"/>
    <w:rsid w:val="00D67CF4"/>
    <w:rsid w:val="00D741FC"/>
    <w:rsid w:val="00DC00D4"/>
    <w:rsid w:val="00DD0C4D"/>
    <w:rsid w:val="00DE2145"/>
    <w:rsid w:val="00E36C71"/>
    <w:rsid w:val="00EC4599"/>
    <w:rsid w:val="00ED1ADC"/>
    <w:rsid w:val="00ED3F90"/>
    <w:rsid w:val="00FA075E"/>
    <w:rsid w:val="00FC6796"/>
    <w:rsid w:val="00FE26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oud.gov.uk/privacyno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4308</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Schedule 3</vt:lpstr>
      <vt:lpstr>    </vt:lpstr>
      <vt:lpstr>    NOTES </vt:lpstr>
    </vt:vector>
  </TitlesOfParts>
  <Company>Department for Culture, Media and Sport</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manprof</cp:lastModifiedBy>
  <cp:revision>4</cp:revision>
  <cp:lastPrinted>2017-04-18T14:07:00Z</cp:lastPrinted>
  <dcterms:created xsi:type="dcterms:W3CDTF">2017-04-18T13:48:00Z</dcterms:created>
  <dcterms:modified xsi:type="dcterms:W3CDTF">2018-05-18T11:01:00Z</dcterms:modified>
</cp:coreProperties>
</file>